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7617" w14:textId="5F3A8B5C" w:rsidR="00A92159" w:rsidRPr="00A92159" w:rsidRDefault="00A92159">
      <w:pPr>
        <w:rPr>
          <w:rStyle w:val="fontstyle01"/>
        </w:rPr>
      </w:pPr>
      <w:r>
        <w:rPr>
          <w:rFonts w:ascii="Times-Roman" w:hAnsi="Times-Roman"/>
          <w:color w:val="000000"/>
          <w:sz w:val="24"/>
          <w:szCs w:val="24"/>
        </w:rPr>
        <w:t xml:space="preserve">Queen Anne’s County Proclamation </w:t>
      </w:r>
      <w:r w:rsidRPr="00A92159">
        <w:rPr>
          <w:rFonts w:ascii="Times-Roman" w:hAnsi="Times-Roman"/>
          <w:color w:val="000000"/>
          <w:sz w:val="24"/>
          <w:szCs w:val="24"/>
        </w:rPr>
        <w:t>23-08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Queen Anne’s County was declared a “Character Counts! Community, and all citizens have been called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upon to embrace the “Six Pillars of Character” (Trustworthiness, Respect, Responsibility, Fairness, Caring and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Citizenship) and incorporate and model them in their daily activities,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the Character Counts! Pillar of the month for February is “Respect,” and February is also “Black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History Month” and during Black History Month, we celebrate and RESPECT the many achievements and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contributions made by African Americans to our economic, cultural, and political development;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 xml:space="preserve">WHEREAS, through bravery, perseverance, courage and faith, African Americans have enhanced and </w:t>
      </w:r>
      <w:r w:rsidRPr="00A92159">
        <w:rPr>
          <w:rFonts w:ascii="Times-Roman" w:hAnsi="Times-Roman"/>
          <w:color w:val="000000"/>
          <w:sz w:val="24"/>
          <w:szCs w:val="24"/>
        </w:rPr>
        <w:t>advanced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every</w:t>
      </w:r>
      <w:r w:rsidRPr="00A92159">
        <w:rPr>
          <w:rFonts w:ascii="Times-Roman" w:hAnsi="Times-Roman"/>
          <w:color w:val="000000"/>
          <w:sz w:val="24"/>
          <w:szCs w:val="24"/>
        </w:rPr>
        <w:t xml:space="preserve"> aspect of American life;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during the month of February and throughout the year, we respect and honor the extraordinary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contributions made by African Americans;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their fight for equality, representation, and RESPECT motivates us to continue working for a more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promising, peaceful, and hopeful future for all citizens;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Queen Anne’s County is strengthened and enriched by citizens of every race, religion, color, and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creed;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Queen Anne’s County rejects any discrimination through its value, policies, and practices;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Queen Anne’s County has made diversity, equity, and inclusion a priority and supports the continued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work to raise awareness and promote inclusive communities’ environment free from discrimination;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WHEREAS, this month as we celebrate the Pillar of the Month, “Respect” and “Black History Month”, may all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citizens remember to practice the important values of “Respect” regardless of the color of one’s skin and always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follow Respect’s Golden Rule, “Treat others the way that you want to be treated”; and</w:t>
      </w:r>
      <w:r w:rsidRPr="00A92159">
        <w:rPr>
          <w:rFonts w:ascii="Times-Roman" w:hAnsi="Times-Roman"/>
          <w:color w:val="000000"/>
          <w:sz w:val="24"/>
          <w:szCs w:val="24"/>
        </w:rPr>
        <w:br/>
        <w:t>NOW, THEREFORE, We, The County Commissioners of Queen Anne’s County, do hereby designate the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>Character Counts! Pillar of the month for February 2023 to be “Respect”.</w:t>
      </w:r>
      <w:r w:rsidRPr="00A92159">
        <w:rPr>
          <w:rFonts w:ascii="Times-Roman" w:hAnsi="Times-Roman"/>
          <w:color w:val="000000"/>
          <w:sz w:val="24"/>
          <w:szCs w:val="24"/>
        </w:rPr>
        <w:br/>
        <w:t>Written by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92159">
        <w:rPr>
          <w:rFonts w:ascii="Times-Roman" w:hAnsi="Times-Roman"/>
          <w:color w:val="000000"/>
          <w:sz w:val="24"/>
          <w:szCs w:val="24"/>
        </w:rPr>
        <w:t xml:space="preserve">Queen Anne’s County </w:t>
      </w:r>
      <w:r w:rsidRPr="00A92159">
        <w:rPr>
          <w:rFonts w:ascii="Times-Roman" w:hAnsi="Times-Roman"/>
          <w:color w:val="000000"/>
          <w:sz w:val="24"/>
          <w:szCs w:val="24"/>
        </w:rPr>
        <w:t>Wellness</w:t>
      </w:r>
      <w:r w:rsidRPr="00A92159">
        <w:rPr>
          <w:rFonts w:ascii="Times-Roman" w:hAnsi="Times-Roman"/>
          <w:color w:val="000000"/>
          <w:sz w:val="24"/>
          <w:szCs w:val="24"/>
        </w:rPr>
        <w:t xml:space="preserve"> Coalition and Citizens Against Smoking Tobacco Coalition</w:t>
      </w:r>
    </w:p>
    <w:p w14:paraId="5D1D794F" w14:textId="7F08A0DF" w:rsidR="009B726C" w:rsidRDefault="009B726C">
      <w:pPr>
        <w:rPr>
          <w:rStyle w:val="fontstyle01"/>
        </w:rPr>
      </w:pPr>
      <w:r>
        <w:rPr>
          <w:rStyle w:val="fontstyle01"/>
        </w:rPr>
        <w:t>Queen Anne’s County Proclamation 23-09</w:t>
      </w:r>
    </w:p>
    <w:p w14:paraId="69BC63A4" w14:textId="2DB6E936" w:rsidR="00EB7A68" w:rsidRDefault="009B726C">
      <w:proofErr w:type="gramStart"/>
      <w:r>
        <w:rPr>
          <w:rStyle w:val="fontstyle01"/>
        </w:rPr>
        <w:t>WHEREAS,</w:t>
      </w:r>
      <w:proofErr w:type="gramEnd"/>
      <w:r>
        <w:rPr>
          <w:rStyle w:val="fontstyle01"/>
        </w:rPr>
        <w:t xml:space="preserve"> the month of February is designated as Black History Month </w:t>
      </w:r>
      <w:r>
        <w:rPr>
          <w:rStyle w:val="fontstyle01"/>
          <w:sz w:val="6"/>
          <w:szCs w:val="6"/>
        </w:rPr>
        <w:t xml:space="preserve">- </w:t>
      </w:r>
      <w:r>
        <w:rPr>
          <w:rStyle w:val="fontstyle01"/>
        </w:rPr>
        <w:t>we celebrate the culture and</w:t>
      </w:r>
      <w:r>
        <w:rPr>
          <w:rStyle w:val="fontstyle01"/>
        </w:rPr>
        <w:t xml:space="preserve"> </w:t>
      </w:r>
      <w:r>
        <w:rPr>
          <w:rStyle w:val="fontstyle01"/>
        </w:rPr>
        <w:t>contributions of Black Americans; and the Character Counts! Pillar of the Month is “Respect”; 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WHEREAS, all citizens of Queen Anne’s County are encouraged to embrace both not just during the month of</w:t>
      </w:r>
      <w:r>
        <w:rPr>
          <w:rStyle w:val="fontstyle01"/>
        </w:rPr>
        <w:t xml:space="preserve"> </w:t>
      </w:r>
      <w:r>
        <w:rPr>
          <w:rStyle w:val="fontstyle01"/>
        </w:rPr>
        <w:t>February but always; 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WHEREAS, Queen Anne’s County recognizes and respects the many contributions of Black citizens to our</w:t>
      </w:r>
      <w:r>
        <w:rPr>
          <w:rStyle w:val="fontstyle01"/>
        </w:rPr>
        <w:t xml:space="preserve"> </w:t>
      </w:r>
      <w:r>
        <w:rPr>
          <w:rStyle w:val="fontstyle01"/>
        </w:rPr>
        <w:t>local economic, educational, cultural, spiritual, and political developments; 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WHEREAS, the observance of Black History Month calls our attention to our shared humanity and the</w:t>
      </w:r>
      <w:r>
        <w:rPr>
          <w:rStyle w:val="fontstyle01"/>
        </w:rPr>
        <w:t xml:space="preserve"> </w:t>
      </w:r>
      <w:r>
        <w:rPr>
          <w:rStyle w:val="fontstyle01"/>
        </w:rPr>
        <w:t>responsibility to respect the positive influences of black business owners, black educators, African American</w:t>
      </w:r>
      <w:r>
        <w:rPr>
          <w:rStyle w:val="fontstyle01"/>
        </w:rPr>
        <w:t xml:space="preserve"> </w:t>
      </w:r>
      <w:r>
        <w:rPr>
          <w:rStyle w:val="fontstyle01"/>
        </w:rPr>
        <w:t>heritage events, the black church, and minority community leaders; 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lastRenderedPageBreak/>
        <w:t>WHEREAS, Queen Anne’s County vows to becoming a community in which all citizens- past, present, and</w:t>
      </w:r>
      <w:r>
        <w:rPr>
          <w:rStyle w:val="fontstyle01"/>
        </w:rPr>
        <w:t xml:space="preserve"> </w:t>
      </w:r>
      <w:r>
        <w:rPr>
          <w:rStyle w:val="fontstyle01"/>
        </w:rPr>
        <w:t>future are respected for their contributions or potential contributions to our community, state, and this nation;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THEREFORE NOW, we the County Commissioners of Queen Anne’s County in partnership with the Queen</w:t>
      </w:r>
      <w:r>
        <w:rPr>
          <w:rStyle w:val="fontstyle01"/>
        </w:rPr>
        <w:t xml:space="preserve"> </w:t>
      </w:r>
      <w:r>
        <w:rPr>
          <w:rStyle w:val="fontstyle01"/>
        </w:rPr>
        <w:t>Anne’s County Branch 7024 of the NAACP, do hereby proclaim and recognize February 2023 as Black History</w:t>
      </w:r>
      <w:r>
        <w:rPr>
          <w:rStyle w:val="fontstyle01"/>
        </w:rPr>
        <w:t xml:space="preserve"> </w:t>
      </w:r>
      <w:r>
        <w:rPr>
          <w:rStyle w:val="fontstyle01"/>
        </w:rPr>
        <w:t>Month and Respect as the pillar of the month, and encourage its citizens to celebrate our shared black history by</w:t>
      </w:r>
      <w:r>
        <w:rPr>
          <w:rStyle w:val="fontstyle01"/>
        </w:rPr>
        <w:t xml:space="preserve"> </w:t>
      </w:r>
      <w:r>
        <w:rPr>
          <w:rStyle w:val="fontstyle01"/>
        </w:rPr>
        <w:t>patronizing local black businesses, volunteering in the local black community, supporting local African</w:t>
      </w:r>
      <w:r>
        <w:rPr>
          <w:rStyle w:val="fontstyle01"/>
        </w:rPr>
        <w:t xml:space="preserve"> </w:t>
      </w:r>
      <w:r>
        <w:rPr>
          <w:rStyle w:val="fontstyle01"/>
        </w:rPr>
        <w:t>American initiatives, and engaging in local shared learning experiences, as we continue our efforts to create a</w:t>
      </w:r>
      <w:r>
        <w:rPr>
          <w:rStyle w:val="fontstyle01"/>
        </w:rPr>
        <w:t xml:space="preserve"> </w:t>
      </w:r>
      <w:r>
        <w:rPr>
          <w:rStyle w:val="fontstyle01"/>
        </w:rPr>
        <w:t>community culture of respect and mutual concern.</w:t>
      </w:r>
      <w:r>
        <w:rPr>
          <w:rFonts w:ascii="Times-Roman" w:hAnsi="Times-Roman"/>
          <w:color w:val="000000"/>
        </w:rPr>
        <w:br/>
      </w:r>
    </w:p>
    <w:sectPr w:rsidR="00EB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6C"/>
    <w:rsid w:val="009B726C"/>
    <w:rsid w:val="00A92159"/>
    <w:rsid w:val="00E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7A4D"/>
  <w15:chartTrackingRefBased/>
  <w15:docId w15:val="{C4AD00D0-0423-4B04-9960-B1447F5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B726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Malasky</dc:creator>
  <cp:keywords/>
  <dc:description/>
  <cp:lastModifiedBy>Beth Malasky</cp:lastModifiedBy>
  <cp:revision>2</cp:revision>
  <dcterms:created xsi:type="dcterms:W3CDTF">2023-02-15T21:16:00Z</dcterms:created>
  <dcterms:modified xsi:type="dcterms:W3CDTF">2023-02-15T21:30:00Z</dcterms:modified>
</cp:coreProperties>
</file>